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81CC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2026年陶然亭门户网站信息发布审核表</w:t>
      </w:r>
    </w:p>
    <w:p w14:paraId="63B01B9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9F34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一、信息名称</w:t>
      </w:r>
    </w:p>
    <w:p w14:paraId="44F44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劳保用品采购</w:t>
      </w:r>
    </w:p>
    <w:p w14:paraId="54DEB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二、信息内容</w:t>
      </w:r>
    </w:p>
    <w:p w14:paraId="5FDB1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12月29日，我园完成了2026年职工“劳保用品”采购比选工作，对报名供应商从服务、价格、商品等方面进行综合打分。根据综合分数，确定北京京东世纪信息技术有限公司为我园2026年“劳保用品”采购供应商。</w:t>
      </w:r>
      <w:bookmarkStart w:id="0" w:name="_GoBack"/>
      <w:bookmarkEnd w:id="0"/>
    </w:p>
    <w:p w14:paraId="3398C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成交金额：预计90万元</w:t>
      </w:r>
    </w:p>
    <w:p w14:paraId="26C4E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三、公告期限</w:t>
      </w:r>
    </w:p>
    <w:p w14:paraId="6C6E5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2026年1月26日（公示期一天）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11E72"/>
    <w:rsid w:val="24AF4B7D"/>
    <w:rsid w:val="26925A7C"/>
    <w:rsid w:val="2B14398C"/>
    <w:rsid w:val="36411E72"/>
    <w:rsid w:val="3A695377"/>
    <w:rsid w:val="41C07FBB"/>
    <w:rsid w:val="47721EC6"/>
    <w:rsid w:val="4F344B3B"/>
    <w:rsid w:val="4FF84D7B"/>
    <w:rsid w:val="6B94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135</Characters>
  <Lines>0</Lines>
  <Paragraphs>0</Paragraphs>
  <TotalTime>11</TotalTime>
  <ScaleCrop>false</ScaleCrop>
  <LinksUpToDate>false</LinksUpToDate>
  <CharactersWithSpaces>137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2025-01-03T00:22:00Z</dcterms:created>
  <dc:creator>杨二二不吃葱</dc:creator>
  <cp:lastModifiedBy>微信用户</cp:lastModifiedBy>
  <dcterms:modified xsi:type="dcterms:W3CDTF">2026-01-26T05:28:08Z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20EF4D688E924C9DA12587C97D871FB4_11</vt:lpwstr>
  </property>
  <property fmtid="{D5CDD505-2E9C-101B-9397-08002B2CF9AE}" pid="4" name="KSOTemplateDocerSaveRecord">
    <vt:lpwstr>eyJoZGlkIjoiNDg5YmE0ZDIzMzAxM2M5OGU5NTM1OTE1YWY1NDY2YTQiLCJ1c2VySWQiOiIxMjg1NTY5MDE1In0=</vt:lpwstr>
  </property>
</Properties>
</file>